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660" w:rsidRPr="00216C78" w:rsidRDefault="00EC3D29" w:rsidP="00EC3D29">
      <w:pPr>
        <w:jc w:val="center"/>
        <w:rPr>
          <w:b/>
          <w:sz w:val="28"/>
          <w:szCs w:val="28"/>
        </w:rPr>
      </w:pPr>
      <w:r w:rsidRPr="00216C78">
        <w:rPr>
          <w:rFonts w:hint="eastAsia"/>
          <w:b/>
          <w:sz w:val="28"/>
          <w:szCs w:val="28"/>
        </w:rPr>
        <w:t>入</w:t>
      </w:r>
      <w:r w:rsidR="004835F9">
        <w:rPr>
          <w:rFonts w:hint="eastAsia"/>
          <w:b/>
          <w:sz w:val="28"/>
          <w:szCs w:val="28"/>
        </w:rPr>
        <w:t xml:space="preserve"> </w:t>
      </w:r>
      <w:r w:rsidRPr="00216C78">
        <w:rPr>
          <w:rFonts w:hint="eastAsia"/>
          <w:b/>
          <w:sz w:val="28"/>
          <w:szCs w:val="28"/>
        </w:rPr>
        <w:t>札</w:t>
      </w:r>
      <w:r w:rsidR="004835F9">
        <w:rPr>
          <w:rFonts w:hint="eastAsia"/>
          <w:b/>
          <w:sz w:val="28"/>
          <w:szCs w:val="28"/>
        </w:rPr>
        <w:t xml:space="preserve"> </w:t>
      </w:r>
      <w:r w:rsidRPr="00216C78">
        <w:rPr>
          <w:rFonts w:hint="eastAsia"/>
          <w:b/>
          <w:sz w:val="28"/>
          <w:szCs w:val="28"/>
        </w:rPr>
        <w:t>書</w:t>
      </w:r>
      <w:r w:rsidR="004835F9">
        <w:rPr>
          <w:rFonts w:hint="eastAsia"/>
          <w:b/>
          <w:sz w:val="28"/>
          <w:szCs w:val="28"/>
        </w:rPr>
        <w:t xml:space="preserve"> </w:t>
      </w:r>
      <w:r w:rsidRPr="00216C78">
        <w:rPr>
          <w:rFonts w:hint="eastAsia"/>
          <w:b/>
          <w:sz w:val="28"/>
          <w:szCs w:val="28"/>
        </w:rPr>
        <w:t>別</w:t>
      </w:r>
      <w:r w:rsidR="004835F9">
        <w:rPr>
          <w:rFonts w:hint="eastAsia"/>
          <w:b/>
          <w:sz w:val="28"/>
          <w:szCs w:val="28"/>
        </w:rPr>
        <w:t xml:space="preserve"> </w:t>
      </w:r>
      <w:r w:rsidRPr="00216C78">
        <w:rPr>
          <w:rFonts w:hint="eastAsia"/>
          <w:b/>
          <w:sz w:val="28"/>
          <w:szCs w:val="28"/>
        </w:rPr>
        <w:t>紙</w:t>
      </w:r>
    </w:p>
    <w:p w:rsidR="00EC3D29" w:rsidRDefault="00EC3D29"/>
    <w:p w:rsidR="00EC3D29" w:rsidRDefault="00EC3D29">
      <w:bookmarkStart w:id="0" w:name="_GoBack"/>
      <w:bookmarkEnd w:id="0"/>
      <w:r>
        <w:rPr>
          <w:rFonts w:hint="eastAsia"/>
        </w:rPr>
        <w:t>基本料金及び従量料金の単価は、当該契約期間中において固定の単価を記載すること。</w:t>
      </w:r>
    </w:p>
    <w:p w:rsidR="00EC3D29" w:rsidRDefault="00EC3D29"/>
    <w:p w:rsidR="00EC3D29" w:rsidRPr="00261984" w:rsidRDefault="00261984">
      <w:pPr>
        <w:rPr>
          <w:b/>
        </w:rPr>
      </w:pPr>
      <w:r>
        <w:rPr>
          <w:rFonts w:hint="eastAsia"/>
          <w:b/>
        </w:rPr>
        <w:t>１．</w:t>
      </w:r>
      <w:r w:rsidR="00EC3D29" w:rsidRPr="00261984">
        <w:rPr>
          <w:rFonts w:hint="eastAsia"/>
          <w:b/>
        </w:rPr>
        <w:t>毎月の電気料金の計算方法</w:t>
      </w:r>
    </w:p>
    <w:p w:rsidR="00EC3D29" w:rsidRPr="00261984" w:rsidRDefault="00EC3D29"/>
    <w:p w:rsidR="00EC3D29" w:rsidRDefault="00EC3D29"/>
    <w:p w:rsidR="00EC3D29" w:rsidRDefault="00EC3D29"/>
    <w:p w:rsidR="00EC3D29" w:rsidRDefault="00EC3D29"/>
    <w:p w:rsidR="00EC3D29" w:rsidRPr="00261984" w:rsidRDefault="00261984">
      <w:pPr>
        <w:rPr>
          <w:b/>
        </w:rPr>
      </w:pPr>
      <w:r>
        <w:rPr>
          <w:rFonts w:hint="eastAsia"/>
          <w:b/>
        </w:rPr>
        <w:t>２．</w:t>
      </w:r>
      <w:r w:rsidR="00EC3D29" w:rsidRPr="00261984">
        <w:rPr>
          <w:rFonts w:hint="eastAsia"/>
          <w:b/>
        </w:rPr>
        <w:t>基本料金の計算方法と単価</w:t>
      </w:r>
    </w:p>
    <w:p w:rsidR="00EC3D29" w:rsidRPr="00261984" w:rsidRDefault="00EC3D29"/>
    <w:p w:rsidR="00EC3D29" w:rsidRDefault="00EC3D29"/>
    <w:p w:rsidR="00EC3D29" w:rsidRDefault="00EC3D29"/>
    <w:p w:rsidR="00EC3D29" w:rsidRDefault="00EC3D29"/>
    <w:p w:rsidR="00EC3D29" w:rsidRPr="00261984" w:rsidRDefault="00261984">
      <w:pPr>
        <w:rPr>
          <w:b/>
        </w:rPr>
      </w:pPr>
      <w:r>
        <w:rPr>
          <w:rFonts w:hint="eastAsia"/>
          <w:b/>
        </w:rPr>
        <w:t>３．</w:t>
      </w:r>
      <w:r w:rsidR="00EC3D29" w:rsidRPr="00261984">
        <w:rPr>
          <w:rFonts w:hint="eastAsia"/>
          <w:b/>
        </w:rPr>
        <w:t>従量料金の計算方法と単価</w:t>
      </w:r>
    </w:p>
    <w:p w:rsidR="00EC3D29" w:rsidRDefault="00EC3D29"/>
    <w:p w:rsidR="00EC3D29" w:rsidRDefault="00EC3D29"/>
    <w:p w:rsidR="00EC3D29" w:rsidRDefault="00EC3D29"/>
    <w:p w:rsidR="00EC3D29" w:rsidRDefault="00EC3D29"/>
    <w:p w:rsidR="00EC3D29" w:rsidRDefault="00EC3D29"/>
    <w:sectPr w:rsidR="00EC3D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04BE" w:rsidRDefault="003B04BE" w:rsidP="007137E4">
      <w:r>
        <w:separator/>
      </w:r>
    </w:p>
  </w:endnote>
  <w:endnote w:type="continuationSeparator" w:id="0">
    <w:p w:rsidR="003B04BE" w:rsidRDefault="003B04BE" w:rsidP="0071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04BE" w:rsidRDefault="003B04BE" w:rsidP="007137E4">
      <w:r>
        <w:separator/>
      </w:r>
    </w:p>
  </w:footnote>
  <w:footnote w:type="continuationSeparator" w:id="0">
    <w:p w:rsidR="003B04BE" w:rsidRDefault="003B04BE" w:rsidP="00713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B2F"/>
    <w:rsid w:val="001A5189"/>
    <w:rsid w:val="001B0660"/>
    <w:rsid w:val="00216C78"/>
    <w:rsid w:val="00261984"/>
    <w:rsid w:val="003B04BE"/>
    <w:rsid w:val="004835F9"/>
    <w:rsid w:val="004B0B2F"/>
    <w:rsid w:val="007137E4"/>
    <w:rsid w:val="00BC0277"/>
    <w:rsid w:val="00EA65EA"/>
    <w:rsid w:val="00EC3D29"/>
    <w:rsid w:val="00F9537D"/>
    <w:rsid w:val="00FB2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DC53690-7D36-4615-AD23-5BB896CC3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7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7E4"/>
  </w:style>
  <w:style w:type="paragraph" w:styleId="a5">
    <w:name w:val="footer"/>
    <w:basedOn w:val="a"/>
    <w:link w:val="a6"/>
    <w:uiPriority w:val="99"/>
    <w:unhideWhenUsed/>
    <w:rsid w:val="007137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7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</Words>
  <Characters>94</Characters>
  <Application>Microsoft Office Word</Application>
  <DocSecurity>0</DocSecurity>
  <Lines>1</Lines>
  <Paragraphs>1</Paragraphs>
  <ScaleCrop>false</ScaleCrop>
  <Company>埼玉県済生会鴻巣病院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PC079</dc:creator>
  <cp:keywords/>
  <dc:description/>
  <cp:lastModifiedBy>PC079</cp:lastModifiedBy>
  <cp:revision>9</cp:revision>
  <cp:lastPrinted>2018-07-03T03:22:00Z</cp:lastPrinted>
  <dcterms:created xsi:type="dcterms:W3CDTF">2018-07-03T03:20:00Z</dcterms:created>
  <dcterms:modified xsi:type="dcterms:W3CDTF">2025-12-20T04:14:00Z</dcterms:modified>
</cp:coreProperties>
</file>